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DE" w:rsidRPr="007A1519" w:rsidRDefault="004F6FDE" w:rsidP="004F6FDE">
      <w:pPr>
        <w:jc w:val="both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  <w:lang w:val="sr-Latn-CS"/>
        </w:rPr>
      </w:pPr>
      <w:r w:rsidRPr="00C33298">
        <w:rPr>
          <w:rFonts w:ascii="Arial" w:hAnsi="Arial" w:cs="Arial"/>
          <w:sz w:val="26"/>
          <w:szCs w:val="26"/>
        </w:rPr>
        <w:tab/>
        <w:t>На основу члана 37 Стату</w:t>
      </w:r>
      <w:r w:rsidR="00AE21BB">
        <w:rPr>
          <w:rFonts w:ascii="Arial" w:hAnsi="Arial" w:cs="Arial"/>
          <w:sz w:val="26"/>
          <w:szCs w:val="26"/>
        </w:rPr>
        <w:t>та Г</w:t>
      </w:r>
      <w:r>
        <w:rPr>
          <w:rFonts w:ascii="Arial" w:hAnsi="Arial" w:cs="Arial"/>
          <w:sz w:val="26"/>
          <w:szCs w:val="26"/>
        </w:rPr>
        <w:t>рада Ниша, ("Службени лист Г</w:t>
      </w:r>
      <w:r w:rsidRPr="00C33298">
        <w:rPr>
          <w:rFonts w:ascii="Arial" w:hAnsi="Arial" w:cs="Arial"/>
          <w:sz w:val="26"/>
          <w:szCs w:val="26"/>
        </w:rPr>
        <w:t xml:space="preserve">рада Ниша", број 88/08) 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  <w:t>Скупштина Града Ниша на се</w:t>
      </w:r>
      <w:r>
        <w:rPr>
          <w:rFonts w:ascii="Arial" w:hAnsi="Arial" w:cs="Arial"/>
          <w:sz w:val="26"/>
          <w:szCs w:val="26"/>
        </w:rPr>
        <w:t>дници  одржаној  __________ 201</w:t>
      </w:r>
      <w:r w:rsidR="00B134E0">
        <w:rPr>
          <w:rFonts w:ascii="Arial" w:hAnsi="Arial" w:cs="Arial"/>
          <w:sz w:val="26"/>
          <w:szCs w:val="26"/>
          <w:lang w:val="sr-Latn-CS"/>
        </w:rPr>
        <w:t>4</w:t>
      </w:r>
      <w:r w:rsidRPr="00C33298">
        <w:rPr>
          <w:rFonts w:ascii="Arial" w:hAnsi="Arial" w:cs="Arial"/>
          <w:sz w:val="26"/>
          <w:szCs w:val="26"/>
        </w:rPr>
        <w:t>. године донела је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746A8F" w:rsidRPr="00C33298" w:rsidRDefault="00746A8F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center"/>
        <w:rPr>
          <w:rFonts w:ascii="Arial" w:hAnsi="Arial" w:cs="Arial"/>
          <w:b/>
          <w:sz w:val="26"/>
          <w:szCs w:val="26"/>
        </w:rPr>
      </w:pPr>
      <w:r w:rsidRPr="00C33298">
        <w:rPr>
          <w:rFonts w:ascii="Arial" w:hAnsi="Arial" w:cs="Arial"/>
          <w:b/>
          <w:sz w:val="26"/>
          <w:szCs w:val="26"/>
        </w:rPr>
        <w:t>Р Е Ш Е Њ Е</w:t>
      </w:r>
    </w:p>
    <w:p w:rsidR="004F6FDE" w:rsidRPr="00C33298" w:rsidRDefault="004F6FDE" w:rsidP="004F6FDE">
      <w:pPr>
        <w:jc w:val="center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  <w:t>I</w:t>
      </w: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>УСВАЈА СЕ</w:t>
      </w:r>
      <w:r w:rsidRPr="00C3329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Извештај о раду </w:t>
      </w:r>
      <w:r w:rsidR="00746A8F">
        <w:rPr>
          <w:rFonts w:ascii="Arial" w:hAnsi="Arial" w:cs="Arial"/>
          <w:sz w:val="26"/>
          <w:szCs w:val="26"/>
        </w:rPr>
        <w:t>Предшколске у</w:t>
      </w:r>
      <w:r w:rsidR="00AE21BB" w:rsidRPr="00C33298">
        <w:rPr>
          <w:rFonts w:ascii="Arial" w:hAnsi="Arial" w:cs="Arial"/>
          <w:sz w:val="26"/>
          <w:szCs w:val="26"/>
        </w:rPr>
        <w:t>ст</w:t>
      </w:r>
      <w:r w:rsidR="00AE21BB">
        <w:rPr>
          <w:rFonts w:ascii="Arial" w:hAnsi="Arial" w:cs="Arial"/>
          <w:sz w:val="26"/>
          <w:szCs w:val="26"/>
        </w:rPr>
        <w:t xml:space="preserve">анове "Пчелица" </w:t>
      </w:r>
      <w:r w:rsidR="003D3244">
        <w:rPr>
          <w:rFonts w:ascii="Arial" w:hAnsi="Arial" w:cs="Arial"/>
          <w:sz w:val="26"/>
          <w:szCs w:val="26"/>
        </w:rPr>
        <w:t xml:space="preserve">Ниш </w:t>
      </w:r>
      <w:r>
        <w:rPr>
          <w:rFonts w:ascii="Arial" w:hAnsi="Arial" w:cs="Arial"/>
          <w:sz w:val="26"/>
          <w:szCs w:val="26"/>
        </w:rPr>
        <w:t xml:space="preserve">за </w:t>
      </w:r>
      <w:r w:rsidR="006E45ED">
        <w:rPr>
          <w:rFonts w:ascii="Arial" w:hAnsi="Arial" w:cs="Arial"/>
          <w:sz w:val="26"/>
          <w:szCs w:val="26"/>
        </w:rPr>
        <w:t>радну</w:t>
      </w:r>
      <w:r>
        <w:rPr>
          <w:rFonts w:ascii="Arial" w:hAnsi="Arial" w:cs="Arial"/>
          <w:sz w:val="26"/>
          <w:szCs w:val="26"/>
        </w:rPr>
        <w:t xml:space="preserve"> 20</w:t>
      </w:r>
      <w:r w:rsidR="00746A8F">
        <w:rPr>
          <w:rFonts w:ascii="Arial" w:hAnsi="Arial" w:cs="Arial"/>
          <w:sz w:val="26"/>
          <w:szCs w:val="26"/>
        </w:rPr>
        <w:t>1</w:t>
      </w:r>
      <w:r w:rsidR="00B134E0">
        <w:rPr>
          <w:rFonts w:ascii="Arial" w:hAnsi="Arial" w:cs="Arial"/>
          <w:sz w:val="26"/>
          <w:szCs w:val="26"/>
          <w:lang w:val="sr-Latn-CS"/>
        </w:rPr>
        <w:t>3</w:t>
      </w:r>
      <w:r>
        <w:rPr>
          <w:rFonts w:ascii="Arial" w:hAnsi="Arial" w:cs="Arial"/>
          <w:sz w:val="26"/>
          <w:szCs w:val="26"/>
        </w:rPr>
        <w:t>/201</w:t>
      </w:r>
      <w:r w:rsidR="00B134E0">
        <w:rPr>
          <w:rFonts w:ascii="Arial" w:hAnsi="Arial" w:cs="Arial"/>
          <w:sz w:val="26"/>
          <w:szCs w:val="26"/>
          <w:lang w:val="sr-Latn-CS"/>
        </w:rPr>
        <w:t>4</w:t>
      </w:r>
      <w:r w:rsidRPr="00C33298">
        <w:rPr>
          <w:rFonts w:ascii="Arial" w:hAnsi="Arial" w:cs="Arial"/>
          <w:sz w:val="26"/>
          <w:szCs w:val="26"/>
        </w:rPr>
        <w:t>. г</w:t>
      </w:r>
      <w:r w:rsidR="00AE21BB">
        <w:rPr>
          <w:rFonts w:ascii="Arial" w:hAnsi="Arial" w:cs="Arial"/>
          <w:sz w:val="26"/>
          <w:szCs w:val="26"/>
        </w:rPr>
        <w:t xml:space="preserve">одину  број </w:t>
      </w:r>
      <w:r w:rsidR="00B134E0">
        <w:rPr>
          <w:rFonts w:ascii="Arial" w:hAnsi="Arial" w:cs="Arial"/>
          <w:sz w:val="26"/>
          <w:szCs w:val="26"/>
          <w:lang w:val="sr-Latn-CS"/>
        </w:rPr>
        <w:t>7966</w:t>
      </w:r>
      <w:r w:rsidR="00AE21BB">
        <w:rPr>
          <w:rFonts w:ascii="Arial" w:hAnsi="Arial" w:cs="Arial"/>
          <w:sz w:val="26"/>
          <w:szCs w:val="26"/>
          <w:lang w:val="en-US"/>
        </w:rPr>
        <w:t xml:space="preserve"> од</w:t>
      </w:r>
      <w:r w:rsidR="00AE21BB">
        <w:rPr>
          <w:rFonts w:ascii="Arial" w:hAnsi="Arial" w:cs="Arial"/>
          <w:sz w:val="26"/>
          <w:szCs w:val="26"/>
        </w:rPr>
        <w:t xml:space="preserve"> </w:t>
      </w:r>
      <w:r w:rsidR="00B134E0">
        <w:rPr>
          <w:rFonts w:ascii="Arial" w:hAnsi="Arial" w:cs="Arial"/>
          <w:sz w:val="26"/>
          <w:szCs w:val="26"/>
          <w:lang w:val="sr-Latn-CS"/>
        </w:rPr>
        <w:t>24</w:t>
      </w:r>
      <w:r w:rsidR="00B47CB9">
        <w:rPr>
          <w:rFonts w:ascii="Arial" w:hAnsi="Arial" w:cs="Arial"/>
          <w:sz w:val="26"/>
          <w:szCs w:val="26"/>
        </w:rPr>
        <w:t>.0</w:t>
      </w:r>
      <w:r w:rsidR="00B134E0">
        <w:rPr>
          <w:rFonts w:ascii="Arial" w:hAnsi="Arial" w:cs="Arial"/>
          <w:sz w:val="26"/>
          <w:szCs w:val="26"/>
          <w:lang w:val="sr-Latn-CS"/>
        </w:rPr>
        <w:t>9.</w:t>
      </w:r>
      <w:r>
        <w:rPr>
          <w:rFonts w:ascii="Arial" w:hAnsi="Arial" w:cs="Arial"/>
          <w:sz w:val="26"/>
          <w:szCs w:val="26"/>
          <w:lang w:val="en-US"/>
        </w:rPr>
        <w:t>20</w:t>
      </w:r>
      <w:r>
        <w:rPr>
          <w:rFonts w:ascii="Arial" w:hAnsi="Arial" w:cs="Arial"/>
          <w:sz w:val="26"/>
          <w:szCs w:val="26"/>
        </w:rPr>
        <w:t>1</w:t>
      </w:r>
      <w:r w:rsidR="00B134E0">
        <w:rPr>
          <w:rFonts w:ascii="Arial" w:hAnsi="Arial" w:cs="Arial"/>
          <w:sz w:val="26"/>
          <w:szCs w:val="26"/>
          <w:lang w:val="sr-Latn-CS"/>
        </w:rPr>
        <w:t>4</w:t>
      </w:r>
      <w:r>
        <w:rPr>
          <w:rFonts w:ascii="Arial" w:hAnsi="Arial" w:cs="Arial"/>
          <w:sz w:val="26"/>
          <w:szCs w:val="26"/>
          <w:lang w:val="en-US"/>
        </w:rPr>
        <w:t>.</w:t>
      </w:r>
      <w:r w:rsidRPr="00C33298">
        <w:rPr>
          <w:rFonts w:ascii="Arial" w:hAnsi="Arial" w:cs="Arial"/>
          <w:sz w:val="26"/>
          <w:szCs w:val="26"/>
        </w:rPr>
        <w:t xml:space="preserve"> године </w:t>
      </w:r>
      <w:r w:rsidR="006E45ED">
        <w:rPr>
          <w:rFonts w:ascii="Arial" w:hAnsi="Arial" w:cs="Arial"/>
          <w:sz w:val="26"/>
          <w:szCs w:val="26"/>
        </w:rPr>
        <w:t>к</w:t>
      </w:r>
      <w:r w:rsidRPr="00C33298">
        <w:rPr>
          <w:rFonts w:ascii="Arial" w:hAnsi="Arial" w:cs="Arial"/>
          <w:sz w:val="26"/>
          <w:szCs w:val="26"/>
        </w:rPr>
        <w:t>оји је</w:t>
      </w:r>
      <w:r>
        <w:rPr>
          <w:rFonts w:ascii="Arial" w:hAnsi="Arial" w:cs="Arial"/>
          <w:sz w:val="26"/>
          <w:szCs w:val="26"/>
        </w:rPr>
        <w:t xml:space="preserve"> усвојио Управни одбор </w:t>
      </w:r>
      <w:r w:rsidR="00AE21BB">
        <w:rPr>
          <w:rFonts w:ascii="Arial" w:hAnsi="Arial" w:cs="Arial"/>
          <w:sz w:val="26"/>
          <w:szCs w:val="26"/>
        </w:rPr>
        <w:t xml:space="preserve">Установе </w:t>
      </w:r>
      <w:r>
        <w:rPr>
          <w:rFonts w:ascii="Arial" w:hAnsi="Arial" w:cs="Arial"/>
          <w:sz w:val="26"/>
          <w:szCs w:val="26"/>
        </w:rPr>
        <w:t xml:space="preserve">Одлуком број </w:t>
      </w:r>
      <w:r w:rsidR="00B134E0">
        <w:rPr>
          <w:rFonts w:ascii="Arial" w:hAnsi="Arial" w:cs="Arial"/>
          <w:sz w:val="26"/>
          <w:szCs w:val="26"/>
          <w:lang w:val="sr-Latn-CS"/>
        </w:rPr>
        <w:t>8094</w:t>
      </w:r>
      <w:r>
        <w:rPr>
          <w:rFonts w:ascii="Arial" w:hAnsi="Arial" w:cs="Arial"/>
          <w:sz w:val="26"/>
          <w:szCs w:val="26"/>
        </w:rPr>
        <w:t xml:space="preserve"> од </w:t>
      </w:r>
      <w:r w:rsidR="00B134E0">
        <w:rPr>
          <w:rFonts w:ascii="Arial" w:hAnsi="Arial" w:cs="Arial"/>
          <w:sz w:val="26"/>
          <w:szCs w:val="26"/>
          <w:lang w:val="sr-Latn-CS"/>
        </w:rPr>
        <w:t>30</w:t>
      </w:r>
      <w:r w:rsidR="00B134E0">
        <w:rPr>
          <w:rFonts w:ascii="Arial" w:hAnsi="Arial" w:cs="Arial"/>
          <w:sz w:val="26"/>
          <w:szCs w:val="26"/>
        </w:rPr>
        <w:t>.</w:t>
      </w:r>
      <w:r w:rsidR="00B47CB9">
        <w:rPr>
          <w:rFonts w:ascii="Arial" w:hAnsi="Arial" w:cs="Arial"/>
          <w:sz w:val="26"/>
          <w:szCs w:val="26"/>
        </w:rPr>
        <w:t>0</w:t>
      </w:r>
      <w:r w:rsidR="00B134E0">
        <w:rPr>
          <w:rFonts w:ascii="Arial" w:hAnsi="Arial" w:cs="Arial"/>
          <w:sz w:val="26"/>
          <w:szCs w:val="26"/>
          <w:lang w:val="sr-Latn-CS"/>
        </w:rPr>
        <w:t>9</w:t>
      </w:r>
      <w:r w:rsidRPr="00C33298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201</w:t>
      </w:r>
      <w:r w:rsidR="00B134E0">
        <w:rPr>
          <w:rFonts w:ascii="Arial" w:hAnsi="Arial" w:cs="Arial"/>
          <w:sz w:val="26"/>
          <w:szCs w:val="26"/>
          <w:lang w:val="sr-Latn-CS"/>
        </w:rPr>
        <w:t>4</w:t>
      </w:r>
      <w:r>
        <w:rPr>
          <w:rFonts w:ascii="Arial" w:hAnsi="Arial" w:cs="Arial"/>
          <w:sz w:val="26"/>
          <w:szCs w:val="26"/>
        </w:rPr>
        <w:t>.</w:t>
      </w:r>
      <w:r w:rsidRPr="00C33298">
        <w:rPr>
          <w:rFonts w:ascii="Arial" w:hAnsi="Arial" w:cs="Arial"/>
          <w:sz w:val="26"/>
          <w:szCs w:val="26"/>
        </w:rPr>
        <w:t xml:space="preserve"> године</w:t>
      </w:r>
      <w:r w:rsidR="00AE21BB">
        <w:rPr>
          <w:rFonts w:ascii="Arial" w:hAnsi="Arial" w:cs="Arial"/>
          <w:sz w:val="26"/>
          <w:szCs w:val="26"/>
        </w:rPr>
        <w:t>.</w:t>
      </w:r>
      <w:r w:rsidRPr="00C33298">
        <w:rPr>
          <w:rFonts w:ascii="Arial" w:hAnsi="Arial" w:cs="Arial"/>
          <w:sz w:val="26"/>
          <w:szCs w:val="26"/>
          <w:lang w:val="sr-Latn-CS"/>
        </w:rPr>
        <w:t xml:space="preserve"> </w:t>
      </w:r>
    </w:p>
    <w:p w:rsidR="00AE21BB" w:rsidRPr="00AE21BB" w:rsidRDefault="00AE21BB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II</w:t>
      </w:r>
      <w:r>
        <w:rPr>
          <w:rFonts w:ascii="Arial" w:hAnsi="Arial" w:cs="Arial"/>
          <w:sz w:val="26"/>
          <w:szCs w:val="26"/>
        </w:rPr>
        <w:tab/>
        <w:t xml:space="preserve">Решење доставити </w:t>
      </w:r>
      <w:r w:rsidR="00746A8F">
        <w:rPr>
          <w:rFonts w:ascii="Arial" w:hAnsi="Arial" w:cs="Arial"/>
          <w:sz w:val="26"/>
          <w:szCs w:val="26"/>
        </w:rPr>
        <w:t>Предшколској у</w:t>
      </w:r>
      <w:r w:rsidRPr="00C33298">
        <w:rPr>
          <w:rFonts w:ascii="Arial" w:hAnsi="Arial" w:cs="Arial"/>
          <w:sz w:val="26"/>
          <w:szCs w:val="26"/>
        </w:rPr>
        <w:t>ст</w:t>
      </w:r>
      <w:r w:rsidR="00AE21BB">
        <w:rPr>
          <w:rFonts w:ascii="Arial" w:hAnsi="Arial" w:cs="Arial"/>
          <w:sz w:val="26"/>
          <w:szCs w:val="26"/>
        </w:rPr>
        <w:t>анови</w:t>
      </w:r>
      <w:r>
        <w:rPr>
          <w:rFonts w:ascii="Arial" w:hAnsi="Arial" w:cs="Arial"/>
          <w:sz w:val="26"/>
          <w:szCs w:val="26"/>
        </w:rPr>
        <w:t xml:space="preserve"> </w:t>
      </w:r>
      <w:r w:rsidR="00AE21BB">
        <w:rPr>
          <w:rFonts w:ascii="Arial" w:hAnsi="Arial" w:cs="Arial"/>
          <w:sz w:val="26"/>
          <w:szCs w:val="26"/>
        </w:rPr>
        <w:t xml:space="preserve">"Пчелица" </w:t>
      </w:r>
      <w:r w:rsidR="006A7A29">
        <w:rPr>
          <w:rFonts w:ascii="Arial" w:hAnsi="Arial" w:cs="Arial"/>
          <w:sz w:val="26"/>
          <w:szCs w:val="26"/>
          <w:lang w:val="sr-Cyrl-RS"/>
        </w:rPr>
        <w:t xml:space="preserve">Ниш </w:t>
      </w:r>
      <w:r w:rsidR="00AE21BB">
        <w:rPr>
          <w:rFonts w:ascii="Arial" w:hAnsi="Arial" w:cs="Arial"/>
          <w:sz w:val="26"/>
          <w:szCs w:val="26"/>
        </w:rPr>
        <w:t>и</w:t>
      </w:r>
      <w:r w:rsidRPr="00C33298">
        <w:rPr>
          <w:rFonts w:ascii="Arial" w:hAnsi="Arial" w:cs="Arial"/>
          <w:sz w:val="26"/>
          <w:szCs w:val="26"/>
        </w:rPr>
        <w:t xml:space="preserve"> Управи за образовање.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>Број: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 xml:space="preserve">У Нишу, 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746A8F" w:rsidRPr="00C33298" w:rsidRDefault="00746A8F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center"/>
        <w:rPr>
          <w:rFonts w:ascii="Arial" w:hAnsi="Arial" w:cs="Arial"/>
          <w:b/>
          <w:sz w:val="26"/>
          <w:szCs w:val="26"/>
        </w:rPr>
      </w:pPr>
      <w:r w:rsidRPr="00C33298">
        <w:rPr>
          <w:rFonts w:ascii="Arial" w:hAnsi="Arial" w:cs="Arial"/>
          <w:b/>
          <w:sz w:val="26"/>
          <w:szCs w:val="26"/>
        </w:rPr>
        <w:t>СКУПШТИНА ГРАДА НИША</w:t>
      </w:r>
    </w:p>
    <w:p w:rsidR="004F6FDE" w:rsidRDefault="004F6FDE" w:rsidP="004F6FDE">
      <w:pPr>
        <w:rPr>
          <w:rFonts w:ascii="Arial" w:hAnsi="Arial" w:cs="Arial"/>
          <w:b/>
          <w:sz w:val="26"/>
          <w:szCs w:val="26"/>
        </w:rPr>
      </w:pPr>
    </w:p>
    <w:p w:rsidR="00746A8F" w:rsidRPr="00C33298" w:rsidRDefault="00746A8F" w:rsidP="004F6FDE">
      <w:pPr>
        <w:rPr>
          <w:rFonts w:ascii="Arial" w:hAnsi="Arial" w:cs="Arial"/>
          <w:b/>
          <w:sz w:val="26"/>
          <w:szCs w:val="26"/>
        </w:rPr>
      </w:pPr>
    </w:p>
    <w:p w:rsidR="004F6FDE" w:rsidRPr="00C33298" w:rsidRDefault="004F6FDE" w:rsidP="004F6FD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</w:t>
      </w:r>
      <w:r w:rsidRPr="00C33298">
        <w:rPr>
          <w:rFonts w:ascii="Arial" w:hAnsi="Arial" w:cs="Arial"/>
          <w:b/>
          <w:sz w:val="26"/>
          <w:szCs w:val="26"/>
        </w:rPr>
        <w:t xml:space="preserve"> </w:t>
      </w:r>
      <w:r w:rsidRPr="00C33298">
        <w:rPr>
          <w:rFonts w:ascii="Arial" w:hAnsi="Arial" w:cs="Arial"/>
          <w:sz w:val="26"/>
          <w:szCs w:val="26"/>
        </w:rPr>
        <w:t>Председник</w:t>
      </w:r>
    </w:p>
    <w:p w:rsidR="004F6FDE" w:rsidRPr="00C33298" w:rsidRDefault="004F6FDE" w:rsidP="004F6FDE">
      <w:pPr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center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  <w:t xml:space="preserve">                   </w:t>
      </w:r>
      <w:r w:rsidRPr="00C33298">
        <w:rPr>
          <w:rFonts w:ascii="Arial" w:hAnsi="Arial" w:cs="Arial"/>
          <w:sz w:val="26"/>
          <w:szCs w:val="26"/>
        </w:rPr>
        <w:t xml:space="preserve"> Проф. др Миле Илић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065BD8" w:rsidRDefault="00065BD8" w:rsidP="004F6FDE">
      <w:pPr>
        <w:jc w:val="both"/>
        <w:rPr>
          <w:rFonts w:ascii="Arial" w:hAnsi="Arial" w:cs="Arial"/>
          <w:sz w:val="26"/>
          <w:szCs w:val="26"/>
        </w:rPr>
      </w:pPr>
    </w:p>
    <w:p w:rsidR="00065BD8" w:rsidRDefault="00065BD8" w:rsidP="004F6FDE">
      <w:pPr>
        <w:jc w:val="both"/>
        <w:rPr>
          <w:rFonts w:ascii="Arial" w:hAnsi="Arial" w:cs="Arial"/>
          <w:sz w:val="26"/>
          <w:szCs w:val="26"/>
        </w:rPr>
      </w:pPr>
    </w:p>
    <w:p w:rsidR="00065BD8" w:rsidRDefault="00065BD8" w:rsidP="004F6FDE">
      <w:pPr>
        <w:jc w:val="both"/>
        <w:rPr>
          <w:rFonts w:ascii="Arial" w:hAnsi="Arial" w:cs="Arial"/>
          <w:sz w:val="26"/>
          <w:szCs w:val="26"/>
        </w:rPr>
      </w:pPr>
    </w:p>
    <w:p w:rsidR="00065BD8" w:rsidRPr="00065BD8" w:rsidRDefault="00065BD8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4F42BF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C33298">
        <w:rPr>
          <w:rFonts w:ascii="Arial" w:hAnsi="Arial" w:cs="Arial"/>
          <w:b/>
          <w:bCs/>
          <w:sz w:val="26"/>
          <w:szCs w:val="26"/>
        </w:rPr>
        <w:tab/>
      </w:r>
      <w:r w:rsidRPr="00C33298">
        <w:rPr>
          <w:rFonts w:ascii="Arial" w:hAnsi="Arial" w:cs="Arial"/>
          <w:b/>
          <w:bCs/>
          <w:sz w:val="26"/>
          <w:szCs w:val="26"/>
        </w:rPr>
        <w:tab/>
      </w:r>
      <w:r w:rsidRPr="00C33298">
        <w:rPr>
          <w:rFonts w:ascii="Arial" w:hAnsi="Arial" w:cs="Arial"/>
          <w:b/>
          <w:bCs/>
          <w:sz w:val="26"/>
          <w:szCs w:val="26"/>
        </w:rPr>
        <w:tab/>
      </w:r>
      <w:r w:rsidRPr="00C33298">
        <w:rPr>
          <w:rFonts w:ascii="Arial" w:hAnsi="Arial" w:cs="Arial"/>
          <w:b/>
          <w:bCs/>
          <w:sz w:val="26"/>
          <w:szCs w:val="26"/>
        </w:rPr>
        <w:tab/>
      </w:r>
      <w:r w:rsidRPr="00C33298">
        <w:rPr>
          <w:rFonts w:ascii="Arial" w:hAnsi="Arial" w:cs="Arial"/>
          <w:b/>
          <w:bCs/>
          <w:sz w:val="26"/>
          <w:szCs w:val="26"/>
        </w:rPr>
        <w:tab/>
        <w:t>О б р а з л о ж е њ е</w:t>
      </w:r>
    </w:p>
    <w:p w:rsidR="004F6FDE" w:rsidRDefault="004F6FDE" w:rsidP="004F6FDE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3B7817" w:rsidRPr="00C33298" w:rsidRDefault="003B7817" w:rsidP="004F6FDE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  <w:lang w:val="sr-Latn-CS"/>
        </w:rPr>
      </w:pPr>
      <w:r w:rsidRPr="00C33298"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C33298">
        <w:rPr>
          <w:rFonts w:ascii="Arial" w:hAnsi="Arial" w:cs="Arial"/>
          <w:sz w:val="26"/>
          <w:szCs w:val="26"/>
        </w:rPr>
        <w:t>Управни одбо</w:t>
      </w:r>
      <w:r>
        <w:rPr>
          <w:rFonts w:ascii="Arial" w:hAnsi="Arial" w:cs="Arial"/>
          <w:sz w:val="26"/>
          <w:szCs w:val="26"/>
        </w:rPr>
        <w:t xml:space="preserve">р </w:t>
      </w:r>
      <w:r w:rsidR="00746A8F">
        <w:rPr>
          <w:rFonts w:ascii="Arial" w:hAnsi="Arial" w:cs="Arial"/>
          <w:sz w:val="26"/>
          <w:szCs w:val="26"/>
        </w:rPr>
        <w:t>Предшколске у</w:t>
      </w:r>
      <w:r w:rsidRPr="00C33298">
        <w:rPr>
          <w:rFonts w:ascii="Arial" w:hAnsi="Arial" w:cs="Arial"/>
          <w:sz w:val="26"/>
          <w:szCs w:val="26"/>
        </w:rPr>
        <w:t>ст</w:t>
      </w:r>
      <w:r>
        <w:rPr>
          <w:rFonts w:ascii="Arial" w:hAnsi="Arial" w:cs="Arial"/>
          <w:sz w:val="26"/>
          <w:szCs w:val="26"/>
        </w:rPr>
        <w:t xml:space="preserve">анове </w:t>
      </w:r>
      <w:r w:rsidRPr="00C33298">
        <w:rPr>
          <w:rFonts w:ascii="Arial" w:hAnsi="Arial" w:cs="Arial"/>
          <w:sz w:val="26"/>
          <w:szCs w:val="26"/>
        </w:rPr>
        <w:t xml:space="preserve">"Пчелица" </w:t>
      </w:r>
      <w:r w:rsidR="003D3244">
        <w:rPr>
          <w:rFonts w:ascii="Arial" w:hAnsi="Arial" w:cs="Arial"/>
          <w:sz w:val="26"/>
          <w:szCs w:val="26"/>
        </w:rPr>
        <w:t xml:space="preserve">Ниш </w:t>
      </w:r>
      <w:r w:rsidRPr="00C33298">
        <w:rPr>
          <w:rFonts w:ascii="Arial" w:hAnsi="Arial" w:cs="Arial"/>
          <w:sz w:val="26"/>
          <w:szCs w:val="26"/>
        </w:rPr>
        <w:t>н</w:t>
      </w:r>
      <w:r>
        <w:rPr>
          <w:rFonts w:ascii="Arial" w:hAnsi="Arial" w:cs="Arial"/>
          <w:sz w:val="26"/>
          <w:szCs w:val="26"/>
        </w:rPr>
        <w:t xml:space="preserve">а седници одржаној дана </w:t>
      </w:r>
      <w:r w:rsidR="00B134E0">
        <w:rPr>
          <w:rFonts w:ascii="Arial" w:hAnsi="Arial" w:cs="Arial"/>
          <w:sz w:val="26"/>
          <w:szCs w:val="26"/>
          <w:lang w:val="sr-Latn-CS"/>
        </w:rPr>
        <w:t>30</w:t>
      </w:r>
      <w:r w:rsidR="00B47CB9">
        <w:rPr>
          <w:rFonts w:ascii="Arial" w:hAnsi="Arial" w:cs="Arial"/>
          <w:sz w:val="26"/>
          <w:szCs w:val="26"/>
        </w:rPr>
        <w:t>.0</w:t>
      </w:r>
      <w:r w:rsidR="00B134E0">
        <w:rPr>
          <w:rFonts w:ascii="Arial" w:hAnsi="Arial" w:cs="Arial"/>
          <w:sz w:val="26"/>
          <w:szCs w:val="26"/>
          <w:lang w:val="sr-Latn-CS"/>
        </w:rPr>
        <w:t>9.</w:t>
      </w:r>
      <w:r>
        <w:rPr>
          <w:rFonts w:ascii="Arial" w:hAnsi="Arial" w:cs="Arial"/>
          <w:sz w:val="26"/>
          <w:szCs w:val="26"/>
        </w:rPr>
        <w:t>201</w:t>
      </w:r>
      <w:r w:rsidR="00B134E0">
        <w:rPr>
          <w:rFonts w:ascii="Arial" w:hAnsi="Arial" w:cs="Arial"/>
          <w:sz w:val="26"/>
          <w:szCs w:val="26"/>
          <w:lang w:val="sr-Latn-CS"/>
        </w:rPr>
        <w:t>4</w:t>
      </w:r>
      <w:r>
        <w:rPr>
          <w:rFonts w:ascii="Arial" w:hAnsi="Arial" w:cs="Arial"/>
          <w:sz w:val="26"/>
          <w:szCs w:val="26"/>
        </w:rPr>
        <w:t xml:space="preserve">. године Одлуком број </w:t>
      </w:r>
      <w:r w:rsidR="00B134E0">
        <w:rPr>
          <w:rFonts w:ascii="Arial" w:hAnsi="Arial" w:cs="Arial"/>
          <w:sz w:val="26"/>
          <w:szCs w:val="26"/>
          <w:lang w:val="sr-Latn-CS"/>
        </w:rPr>
        <w:t>8094</w:t>
      </w:r>
      <w:r w:rsidR="00B47CB9">
        <w:rPr>
          <w:rFonts w:ascii="Arial" w:hAnsi="Arial" w:cs="Arial"/>
          <w:sz w:val="26"/>
          <w:szCs w:val="26"/>
        </w:rPr>
        <w:t xml:space="preserve"> </w:t>
      </w:r>
      <w:r w:rsidRPr="00C33298">
        <w:rPr>
          <w:rFonts w:ascii="Arial" w:hAnsi="Arial" w:cs="Arial"/>
          <w:sz w:val="26"/>
          <w:szCs w:val="26"/>
        </w:rPr>
        <w:t xml:space="preserve">усвојио је </w:t>
      </w:r>
      <w:r>
        <w:rPr>
          <w:rFonts w:ascii="Arial" w:hAnsi="Arial" w:cs="Arial"/>
          <w:sz w:val="26"/>
          <w:szCs w:val="26"/>
        </w:rPr>
        <w:t xml:space="preserve">Извештај о раду </w:t>
      </w:r>
      <w:r w:rsidR="00746A8F">
        <w:rPr>
          <w:rFonts w:ascii="Arial" w:hAnsi="Arial" w:cs="Arial"/>
          <w:sz w:val="26"/>
          <w:szCs w:val="26"/>
        </w:rPr>
        <w:t>Предшколске у</w:t>
      </w:r>
      <w:r w:rsidR="00AE21BB" w:rsidRPr="00C33298">
        <w:rPr>
          <w:rFonts w:ascii="Arial" w:hAnsi="Arial" w:cs="Arial"/>
          <w:sz w:val="26"/>
          <w:szCs w:val="26"/>
        </w:rPr>
        <w:t>ст</w:t>
      </w:r>
      <w:r w:rsidR="00AE21BB">
        <w:rPr>
          <w:rFonts w:ascii="Arial" w:hAnsi="Arial" w:cs="Arial"/>
          <w:sz w:val="26"/>
          <w:szCs w:val="26"/>
        </w:rPr>
        <w:t xml:space="preserve">анове </w:t>
      </w:r>
      <w:r w:rsidR="00AE21BB" w:rsidRPr="00C33298">
        <w:rPr>
          <w:rFonts w:ascii="Arial" w:hAnsi="Arial" w:cs="Arial"/>
          <w:sz w:val="26"/>
          <w:szCs w:val="26"/>
        </w:rPr>
        <w:t>"Пчелица"</w:t>
      </w:r>
      <w:r w:rsidR="006A7A29">
        <w:rPr>
          <w:rFonts w:ascii="Arial" w:hAnsi="Arial" w:cs="Arial"/>
          <w:sz w:val="26"/>
          <w:szCs w:val="26"/>
          <w:lang w:val="sr-Cyrl-RS"/>
        </w:rPr>
        <w:t xml:space="preserve"> Ниш </w:t>
      </w:r>
      <w:r>
        <w:rPr>
          <w:rFonts w:ascii="Arial" w:hAnsi="Arial" w:cs="Arial"/>
          <w:sz w:val="26"/>
          <w:szCs w:val="26"/>
        </w:rPr>
        <w:t xml:space="preserve">за </w:t>
      </w:r>
      <w:r w:rsidR="006E45ED">
        <w:rPr>
          <w:rFonts w:ascii="Arial" w:hAnsi="Arial" w:cs="Arial"/>
          <w:sz w:val="26"/>
          <w:szCs w:val="26"/>
        </w:rPr>
        <w:t>радну</w:t>
      </w:r>
      <w:r w:rsidR="00AE21BB">
        <w:rPr>
          <w:rFonts w:ascii="Arial" w:hAnsi="Arial" w:cs="Arial"/>
          <w:sz w:val="26"/>
          <w:szCs w:val="26"/>
        </w:rPr>
        <w:t xml:space="preserve"> 20</w:t>
      </w:r>
      <w:r w:rsidR="00746A8F">
        <w:rPr>
          <w:rFonts w:ascii="Arial" w:hAnsi="Arial" w:cs="Arial"/>
          <w:sz w:val="26"/>
          <w:szCs w:val="26"/>
        </w:rPr>
        <w:t>1</w:t>
      </w:r>
      <w:r w:rsidR="00B134E0">
        <w:rPr>
          <w:rFonts w:ascii="Arial" w:hAnsi="Arial" w:cs="Arial"/>
          <w:sz w:val="26"/>
          <w:szCs w:val="26"/>
          <w:lang w:val="sr-Latn-CS"/>
        </w:rPr>
        <w:t>3</w:t>
      </w:r>
      <w:r w:rsidR="00AE21BB">
        <w:rPr>
          <w:rFonts w:ascii="Arial" w:hAnsi="Arial" w:cs="Arial"/>
          <w:sz w:val="26"/>
          <w:szCs w:val="26"/>
        </w:rPr>
        <w:t>/201</w:t>
      </w:r>
      <w:r w:rsidR="00B134E0">
        <w:rPr>
          <w:rFonts w:ascii="Arial" w:hAnsi="Arial" w:cs="Arial"/>
          <w:sz w:val="26"/>
          <w:szCs w:val="26"/>
          <w:lang w:val="sr-Latn-CS"/>
        </w:rPr>
        <w:t>4</w:t>
      </w:r>
      <w:r w:rsidR="00B134E0">
        <w:rPr>
          <w:rFonts w:ascii="Arial" w:hAnsi="Arial" w:cs="Arial"/>
          <w:sz w:val="26"/>
          <w:szCs w:val="26"/>
        </w:rPr>
        <w:t>. годину  број</w:t>
      </w:r>
      <w:r w:rsidR="00B134E0">
        <w:rPr>
          <w:rFonts w:ascii="Arial" w:hAnsi="Arial" w:cs="Arial"/>
          <w:sz w:val="26"/>
          <w:szCs w:val="26"/>
          <w:lang w:val="sr-Latn-CS"/>
        </w:rPr>
        <w:t xml:space="preserve"> 7966 </w:t>
      </w:r>
      <w:r w:rsidR="00AE21BB">
        <w:rPr>
          <w:rFonts w:ascii="Arial" w:hAnsi="Arial" w:cs="Arial"/>
          <w:sz w:val="26"/>
          <w:szCs w:val="26"/>
        </w:rPr>
        <w:t xml:space="preserve">од  </w:t>
      </w:r>
      <w:r w:rsidR="00B47CB9">
        <w:rPr>
          <w:rFonts w:ascii="Arial" w:hAnsi="Arial" w:cs="Arial"/>
          <w:sz w:val="26"/>
          <w:szCs w:val="26"/>
        </w:rPr>
        <w:t>2</w:t>
      </w:r>
      <w:r w:rsidR="00B134E0">
        <w:rPr>
          <w:rFonts w:ascii="Arial" w:hAnsi="Arial" w:cs="Arial"/>
          <w:sz w:val="26"/>
          <w:szCs w:val="26"/>
          <w:lang w:val="sr-Latn-CS"/>
        </w:rPr>
        <w:t>4</w:t>
      </w:r>
      <w:r w:rsidR="00B47CB9">
        <w:rPr>
          <w:rFonts w:ascii="Arial" w:hAnsi="Arial" w:cs="Arial"/>
          <w:sz w:val="26"/>
          <w:szCs w:val="26"/>
        </w:rPr>
        <w:t>.</w:t>
      </w:r>
      <w:r w:rsidR="00B134E0">
        <w:rPr>
          <w:rFonts w:ascii="Arial" w:hAnsi="Arial" w:cs="Arial"/>
          <w:sz w:val="26"/>
          <w:szCs w:val="26"/>
          <w:lang w:val="sr-Latn-CS"/>
        </w:rPr>
        <w:t>09</w:t>
      </w:r>
      <w:r>
        <w:rPr>
          <w:rFonts w:ascii="Arial" w:hAnsi="Arial" w:cs="Arial"/>
          <w:sz w:val="26"/>
          <w:szCs w:val="26"/>
        </w:rPr>
        <w:t>.201</w:t>
      </w:r>
      <w:r w:rsidR="00B134E0">
        <w:rPr>
          <w:rFonts w:ascii="Arial" w:hAnsi="Arial" w:cs="Arial"/>
          <w:sz w:val="26"/>
          <w:szCs w:val="26"/>
          <w:lang w:val="sr-Latn-CS"/>
        </w:rPr>
        <w:t>4</w:t>
      </w:r>
      <w:r>
        <w:rPr>
          <w:rFonts w:ascii="Arial" w:hAnsi="Arial" w:cs="Arial"/>
          <w:sz w:val="26"/>
          <w:szCs w:val="26"/>
        </w:rPr>
        <w:t>. године.</w:t>
      </w:r>
    </w:p>
    <w:p w:rsidR="00490D56" w:rsidRDefault="008051E1" w:rsidP="00490D5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051E1">
        <w:rPr>
          <w:rFonts w:ascii="Arial" w:hAnsi="Arial" w:cs="Arial"/>
          <w:sz w:val="26"/>
          <w:szCs w:val="26"/>
        </w:rPr>
        <w:tab/>
        <w:t xml:space="preserve">У </w:t>
      </w:r>
      <w:r>
        <w:rPr>
          <w:rFonts w:ascii="Arial" w:hAnsi="Arial" w:cs="Arial"/>
          <w:sz w:val="26"/>
          <w:szCs w:val="26"/>
        </w:rPr>
        <w:t>Извештају о раду</w:t>
      </w:r>
      <w:r w:rsidRPr="008051E1">
        <w:rPr>
          <w:rFonts w:ascii="Arial" w:hAnsi="Arial" w:cs="Arial"/>
          <w:sz w:val="26"/>
          <w:szCs w:val="26"/>
        </w:rPr>
        <w:t xml:space="preserve"> су дати подаци о обиму основне делатности</w:t>
      </w:r>
      <w:r>
        <w:rPr>
          <w:rFonts w:ascii="Arial" w:hAnsi="Arial" w:cs="Arial"/>
          <w:sz w:val="26"/>
          <w:szCs w:val="26"/>
        </w:rPr>
        <w:t xml:space="preserve"> која </w:t>
      </w:r>
      <w:r w:rsidR="00DA7DF0">
        <w:rPr>
          <w:rFonts w:ascii="Arial" w:hAnsi="Arial" w:cs="Arial"/>
          <w:sz w:val="26"/>
          <w:szCs w:val="26"/>
        </w:rPr>
        <w:t>ј</w:t>
      </w:r>
      <w:r>
        <w:rPr>
          <w:rFonts w:ascii="Arial" w:hAnsi="Arial" w:cs="Arial"/>
          <w:sz w:val="26"/>
          <w:szCs w:val="26"/>
        </w:rPr>
        <w:t>е реализ</w:t>
      </w:r>
      <w:r w:rsidR="00DA7DF0">
        <w:rPr>
          <w:rFonts w:ascii="Arial" w:hAnsi="Arial" w:cs="Arial"/>
          <w:sz w:val="26"/>
          <w:szCs w:val="26"/>
        </w:rPr>
        <w:t>ована</w:t>
      </w:r>
      <w:r>
        <w:rPr>
          <w:rFonts w:ascii="Arial" w:hAnsi="Arial" w:cs="Arial"/>
          <w:sz w:val="26"/>
          <w:szCs w:val="26"/>
        </w:rPr>
        <w:t xml:space="preserve"> </w:t>
      </w:r>
      <w:r w:rsidRPr="008051E1">
        <w:rPr>
          <w:rFonts w:ascii="Arial" w:hAnsi="Arial" w:cs="Arial"/>
          <w:sz w:val="26"/>
          <w:szCs w:val="26"/>
        </w:rPr>
        <w:t>кроз организовање дневног боравка деце и исхране, васпитно-образовне, превентивно-здравствене и социјалне функције, по</w:t>
      </w:r>
      <w:r w:rsidR="00DA7DF0">
        <w:rPr>
          <w:rFonts w:ascii="Arial" w:hAnsi="Arial" w:cs="Arial"/>
          <w:sz w:val="26"/>
          <w:szCs w:val="26"/>
        </w:rPr>
        <w:t>себних и</w:t>
      </w:r>
      <w:r w:rsidRPr="008051E1">
        <w:rPr>
          <w:rFonts w:ascii="Arial" w:hAnsi="Arial" w:cs="Arial"/>
          <w:sz w:val="26"/>
          <w:szCs w:val="26"/>
        </w:rPr>
        <w:t xml:space="preserve"> специјализованих програма уз партиципацију или без партиципације родитеља, пригодних програма, рад у II смени и рад у болничким групама.</w:t>
      </w:r>
      <w:r>
        <w:rPr>
          <w:rFonts w:ascii="Arial" w:hAnsi="Arial" w:cs="Arial"/>
          <w:sz w:val="26"/>
          <w:szCs w:val="26"/>
        </w:rPr>
        <w:t xml:space="preserve"> </w:t>
      </w:r>
    </w:p>
    <w:p w:rsidR="00490D56" w:rsidRDefault="008B3BAD" w:rsidP="00490D56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Такође су дати подаци </w:t>
      </w:r>
      <w:r w:rsidR="00DA7DF0">
        <w:rPr>
          <w:rFonts w:ascii="Arial" w:hAnsi="Arial" w:cs="Arial"/>
          <w:sz w:val="26"/>
          <w:szCs w:val="26"/>
        </w:rPr>
        <w:t>из извештаја Стручног тима за развојно планирање, подаци о спроведеној превентивној здравственој заштити, подаци из извештаја логопедског саветовалишта, подаци из извештаја о социјалној заштити, као и о сарадњи</w:t>
      </w:r>
      <w:r w:rsidR="00B46195">
        <w:rPr>
          <w:rFonts w:ascii="Arial" w:hAnsi="Arial" w:cs="Arial"/>
          <w:sz w:val="26"/>
          <w:szCs w:val="26"/>
        </w:rPr>
        <w:t xml:space="preserve"> са друштвеном средином.</w:t>
      </w:r>
    </w:p>
    <w:p w:rsidR="00490D56" w:rsidRDefault="00B46195" w:rsidP="00490D56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Посебан део Извештаја чине и подаци из Извештаја о раду директора, Образовно-васпитног већа, педагошког колегијума, Савета родитеља, Управног одбора, тима за вр</w:t>
      </w:r>
      <w:r w:rsidR="003D3244">
        <w:rPr>
          <w:rFonts w:ascii="Arial" w:hAnsi="Arial" w:cs="Arial"/>
          <w:sz w:val="26"/>
          <w:szCs w:val="26"/>
        </w:rPr>
        <w:t>едновање и самовредновање рада У</w:t>
      </w:r>
      <w:r>
        <w:rPr>
          <w:rFonts w:ascii="Arial" w:hAnsi="Arial" w:cs="Arial"/>
          <w:sz w:val="26"/>
          <w:szCs w:val="26"/>
        </w:rPr>
        <w:t>станове</w:t>
      </w:r>
      <w:r w:rsidR="00834291">
        <w:rPr>
          <w:rFonts w:ascii="Arial" w:hAnsi="Arial" w:cs="Arial"/>
          <w:sz w:val="26"/>
          <w:szCs w:val="26"/>
        </w:rPr>
        <w:t>, као и организационих делова установе - служби</w:t>
      </w:r>
      <w:r>
        <w:rPr>
          <w:rFonts w:ascii="Arial" w:hAnsi="Arial" w:cs="Arial"/>
          <w:sz w:val="26"/>
          <w:szCs w:val="26"/>
        </w:rPr>
        <w:t xml:space="preserve">. </w:t>
      </w:r>
    </w:p>
    <w:p w:rsidR="008051E1" w:rsidRPr="008051E1" w:rsidRDefault="00490D56" w:rsidP="00490D5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834291">
        <w:rPr>
          <w:rFonts w:ascii="Arial" w:hAnsi="Arial" w:cs="Arial"/>
          <w:sz w:val="26"/>
          <w:szCs w:val="26"/>
        </w:rPr>
        <w:t xml:space="preserve">Приказани су и подаци </w:t>
      </w:r>
      <w:r w:rsidR="008B3BAD">
        <w:rPr>
          <w:rFonts w:ascii="Arial" w:hAnsi="Arial" w:cs="Arial"/>
          <w:sz w:val="26"/>
          <w:szCs w:val="26"/>
        </w:rPr>
        <w:t xml:space="preserve">о </w:t>
      </w:r>
      <w:r w:rsidR="00DA7DF0">
        <w:rPr>
          <w:rFonts w:ascii="Arial" w:hAnsi="Arial" w:cs="Arial"/>
          <w:sz w:val="26"/>
          <w:szCs w:val="26"/>
        </w:rPr>
        <w:t xml:space="preserve"> </w:t>
      </w:r>
      <w:r w:rsidR="008051E1" w:rsidRPr="008051E1">
        <w:rPr>
          <w:rFonts w:ascii="Arial" w:hAnsi="Arial" w:cs="Arial"/>
          <w:sz w:val="26"/>
          <w:szCs w:val="26"/>
        </w:rPr>
        <w:t xml:space="preserve">материјалним условима </w:t>
      </w:r>
      <w:r w:rsidR="00834291">
        <w:rPr>
          <w:rFonts w:ascii="Arial" w:hAnsi="Arial" w:cs="Arial"/>
          <w:sz w:val="26"/>
          <w:szCs w:val="26"/>
        </w:rPr>
        <w:t>у којима је</w:t>
      </w:r>
      <w:r w:rsidR="008051E1" w:rsidRPr="008051E1">
        <w:rPr>
          <w:rFonts w:ascii="Arial" w:hAnsi="Arial" w:cs="Arial"/>
          <w:sz w:val="26"/>
          <w:szCs w:val="26"/>
        </w:rPr>
        <w:t xml:space="preserve"> </w:t>
      </w:r>
      <w:r w:rsidR="00834291">
        <w:rPr>
          <w:rFonts w:ascii="Arial" w:hAnsi="Arial" w:cs="Arial"/>
          <w:sz w:val="26"/>
          <w:szCs w:val="26"/>
        </w:rPr>
        <w:t>обављана</w:t>
      </w:r>
      <w:r w:rsidR="008051E1" w:rsidRPr="008051E1">
        <w:rPr>
          <w:rFonts w:ascii="Arial" w:hAnsi="Arial" w:cs="Arial"/>
          <w:sz w:val="26"/>
          <w:szCs w:val="26"/>
        </w:rPr>
        <w:t xml:space="preserve"> делатност</w:t>
      </w:r>
      <w:r w:rsidR="00834291">
        <w:rPr>
          <w:rFonts w:ascii="Arial" w:hAnsi="Arial" w:cs="Arial"/>
          <w:sz w:val="26"/>
          <w:szCs w:val="26"/>
        </w:rPr>
        <w:t xml:space="preserve"> и</w:t>
      </w:r>
      <w:r w:rsidR="008051E1" w:rsidRPr="008051E1">
        <w:rPr>
          <w:rFonts w:ascii="Arial" w:hAnsi="Arial" w:cs="Arial"/>
          <w:sz w:val="26"/>
          <w:szCs w:val="26"/>
        </w:rPr>
        <w:t xml:space="preserve"> </w:t>
      </w:r>
      <w:r w:rsidR="00834291">
        <w:rPr>
          <w:rFonts w:ascii="Arial" w:hAnsi="Arial" w:cs="Arial"/>
          <w:sz w:val="26"/>
          <w:szCs w:val="26"/>
        </w:rPr>
        <w:t xml:space="preserve">подаци о стручном усавршавању запослених. </w:t>
      </w:r>
    </w:p>
    <w:p w:rsidR="008051E1" w:rsidRDefault="008051E1" w:rsidP="008051E1">
      <w:pPr>
        <w:jc w:val="both"/>
        <w:rPr>
          <w:rFonts w:ascii="Arial" w:hAnsi="Arial" w:cs="Arial"/>
          <w:sz w:val="26"/>
          <w:szCs w:val="26"/>
          <w:lang w:val="sr-Latn-CS"/>
        </w:rPr>
      </w:pPr>
      <w:r w:rsidRPr="008051E1">
        <w:rPr>
          <w:rFonts w:ascii="Arial" w:hAnsi="Arial" w:cs="Arial"/>
          <w:sz w:val="26"/>
          <w:szCs w:val="26"/>
        </w:rPr>
        <w:tab/>
        <w:t xml:space="preserve">Установа </w:t>
      </w:r>
      <w:r w:rsidR="00596BDA">
        <w:rPr>
          <w:rFonts w:ascii="Arial" w:hAnsi="Arial" w:cs="Arial"/>
          <w:sz w:val="26"/>
          <w:szCs w:val="26"/>
        </w:rPr>
        <w:t>је</w:t>
      </w:r>
      <w:r w:rsidRPr="008051E1">
        <w:rPr>
          <w:rFonts w:ascii="Arial" w:hAnsi="Arial" w:cs="Arial"/>
          <w:sz w:val="26"/>
          <w:szCs w:val="26"/>
        </w:rPr>
        <w:t xml:space="preserve"> основну делатност обавља</w:t>
      </w:r>
      <w:r w:rsidR="00596BDA">
        <w:rPr>
          <w:rFonts w:ascii="Arial" w:hAnsi="Arial" w:cs="Arial"/>
          <w:sz w:val="26"/>
          <w:szCs w:val="26"/>
        </w:rPr>
        <w:t>ла</w:t>
      </w:r>
      <w:r w:rsidRPr="008051E1">
        <w:rPr>
          <w:rFonts w:ascii="Arial" w:hAnsi="Arial" w:cs="Arial"/>
          <w:sz w:val="26"/>
          <w:szCs w:val="26"/>
        </w:rPr>
        <w:t xml:space="preserve"> у 2</w:t>
      </w:r>
      <w:r w:rsidR="00596BDA">
        <w:rPr>
          <w:rFonts w:ascii="Arial" w:hAnsi="Arial" w:cs="Arial"/>
          <w:sz w:val="26"/>
          <w:szCs w:val="26"/>
        </w:rPr>
        <w:t>3</w:t>
      </w:r>
      <w:r w:rsidRPr="008051E1">
        <w:rPr>
          <w:rFonts w:ascii="Arial" w:hAnsi="Arial" w:cs="Arial"/>
          <w:sz w:val="26"/>
          <w:szCs w:val="26"/>
        </w:rPr>
        <w:t xml:space="preserve"> вртића са целодневним и полудневним боравком. Припремни предшколски програм у години пред полазак у школу организован  је и у  просторијама при основним школама и месним канцеларијама.</w:t>
      </w:r>
    </w:p>
    <w:p w:rsidR="00D46E24" w:rsidRDefault="00D46E24" w:rsidP="008051E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У ПУ „Пчелица“ </w:t>
      </w:r>
      <w:r w:rsidR="006A7A29">
        <w:rPr>
          <w:rFonts w:ascii="Arial" w:hAnsi="Arial" w:cs="Arial"/>
          <w:sz w:val="26"/>
          <w:szCs w:val="26"/>
          <w:lang w:val="sr-Cyrl-RS"/>
        </w:rPr>
        <w:t xml:space="preserve">Ниш </w:t>
      </w:r>
      <w:r>
        <w:rPr>
          <w:rFonts w:ascii="Arial" w:hAnsi="Arial" w:cs="Arial"/>
          <w:sz w:val="26"/>
          <w:szCs w:val="26"/>
        </w:rPr>
        <w:t xml:space="preserve">у радној 2013/2014 години просечно је било уписано 6381 дете у 247 група и то: </w:t>
      </w:r>
    </w:p>
    <w:p w:rsidR="00D46E24" w:rsidRDefault="00D46E24" w:rsidP="00D46E2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 јасленом целодневном боравку </w:t>
      </w:r>
      <w:r w:rsidR="002C1624">
        <w:rPr>
          <w:rFonts w:ascii="Arial" w:hAnsi="Arial" w:cs="Arial"/>
          <w:sz w:val="26"/>
          <w:szCs w:val="26"/>
        </w:rPr>
        <w:t xml:space="preserve">(6-36 месеци) </w:t>
      </w:r>
      <w:r>
        <w:rPr>
          <w:rFonts w:ascii="Arial" w:hAnsi="Arial" w:cs="Arial"/>
          <w:sz w:val="26"/>
          <w:szCs w:val="26"/>
        </w:rPr>
        <w:t>– 1152 детета у 48 група,</w:t>
      </w:r>
    </w:p>
    <w:p w:rsidR="00D46E24" w:rsidRDefault="00D46E24" w:rsidP="00D46E2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 целодневном боравку у вртићу (3-6,5 год.)</w:t>
      </w:r>
      <w:r w:rsidR="002C1624">
        <w:rPr>
          <w:rFonts w:ascii="Arial" w:hAnsi="Arial" w:cs="Arial"/>
          <w:sz w:val="26"/>
          <w:szCs w:val="26"/>
        </w:rPr>
        <w:t xml:space="preserve"> – 4407 деце у 148 група (рачунајући и припремни предшколски програм у целодневном трајању у години пред полазак у школу)</w:t>
      </w:r>
      <w:r w:rsidR="00F11A09">
        <w:rPr>
          <w:rFonts w:ascii="Arial" w:hAnsi="Arial" w:cs="Arial"/>
          <w:sz w:val="26"/>
          <w:szCs w:val="26"/>
        </w:rPr>
        <w:t xml:space="preserve"> и</w:t>
      </w:r>
    </w:p>
    <w:p w:rsidR="002C1624" w:rsidRDefault="00F11A09" w:rsidP="00D46E2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 припремном предшколском</w:t>
      </w:r>
      <w:r w:rsidR="002C1624">
        <w:rPr>
          <w:rFonts w:ascii="Arial" w:hAnsi="Arial" w:cs="Arial"/>
          <w:sz w:val="26"/>
          <w:szCs w:val="26"/>
        </w:rPr>
        <w:t xml:space="preserve"> програм</w:t>
      </w:r>
      <w:r>
        <w:rPr>
          <w:rFonts w:ascii="Arial" w:hAnsi="Arial" w:cs="Arial"/>
          <w:sz w:val="26"/>
          <w:szCs w:val="26"/>
        </w:rPr>
        <w:t>у на 4 сата – 822 деце у 51 групи</w:t>
      </w:r>
      <w:r w:rsidR="002C1624">
        <w:rPr>
          <w:rFonts w:ascii="Arial" w:hAnsi="Arial" w:cs="Arial"/>
          <w:sz w:val="26"/>
          <w:szCs w:val="26"/>
        </w:rPr>
        <w:t>.</w:t>
      </w:r>
    </w:p>
    <w:p w:rsidR="006448B3" w:rsidRDefault="005B1FC0" w:rsidP="005B1FC0">
      <w:pPr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 складу са чланом 30 Закона о предшколском васпитању и образовању и чланом 2 Правилника о критеријумима за утврђивање мањег односно већег броја деце од броја који се уписује у васпитну групу</w:t>
      </w:r>
      <w:r w:rsidR="006103CB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116A67">
        <w:rPr>
          <w:rFonts w:ascii="Arial" w:hAnsi="Arial" w:cs="Arial"/>
          <w:sz w:val="26"/>
          <w:szCs w:val="26"/>
        </w:rPr>
        <w:t>Градско веће</w:t>
      </w:r>
      <w:r>
        <w:rPr>
          <w:rFonts w:ascii="Arial" w:hAnsi="Arial" w:cs="Arial"/>
          <w:sz w:val="26"/>
          <w:szCs w:val="26"/>
        </w:rPr>
        <w:t xml:space="preserve"> Града Ниша је својим Решењем број </w:t>
      </w:r>
      <w:r w:rsidR="00116A67">
        <w:rPr>
          <w:rFonts w:ascii="Arial" w:hAnsi="Arial" w:cs="Arial"/>
          <w:sz w:val="26"/>
          <w:szCs w:val="26"/>
        </w:rPr>
        <w:t xml:space="preserve">849-20/2014-03 од 25.06.2014. године </w:t>
      </w:r>
      <w:r w:rsidR="006448B3">
        <w:rPr>
          <w:rFonts w:ascii="Arial" w:hAnsi="Arial" w:cs="Arial"/>
          <w:sz w:val="26"/>
          <w:szCs w:val="26"/>
        </w:rPr>
        <w:t>одобрило</w:t>
      </w:r>
      <w:r>
        <w:rPr>
          <w:rFonts w:ascii="Arial" w:hAnsi="Arial" w:cs="Arial"/>
          <w:sz w:val="26"/>
          <w:szCs w:val="26"/>
        </w:rPr>
        <w:t xml:space="preserve"> упис већег б</w:t>
      </w:r>
      <w:r w:rsidR="00490D56">
        <w:rPr>
          <w:rFonts w:ascii="Arial" w:hAnsi="Arial" w:cs="Arial"/>
          <w:sz w:val="26"/>
          <w:szCs w:val="26"/>
        </w:rPr>
        <w:t>роја деце за  20% од норматива п</w:t>
      </w:r>
      <w:r>
        <w:rPr>
          <w:rFonts w:ascii="Arial" w:hAnsi="Arial" w:cs="Arial"/>
          <w:sz w:val="26"/>
          <w:szCs w:val="26"/>
        </w:rPr>
        <w:t>редвиђеног Законом о предшколском васпитању и образовању</w:t>
      </w:r>
      <w:r w:rsidR="006103CB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због просечног годи</w:t>
      </w:r>
      <w:r w:rsidR="00490D56">
        <w:rPr>
          <w:rFonts w:ascii="Arial" w:hAnsi="Arial" w:cs="Arial"/>
          <w:sz w:val="26"/>
          <w:szCs w:val="26"/>
        </w:rPr>
        <w:t>шњег одсуствовања деце већег</w:t>
      </w:r>
      <w:r w:rsidR="006E0EA0">
        <w:rPr>
          <w:rFonts w:ascii="Arial" w:hAnsi="Arial" w:cs="Arial"/>
          <w:sz w:val="26"/>
          <w:szCs w:val="26"/>
        </w:rPr>
        <w:t xml:space="preserve"> од </w:t>
      </w:r>
      <w:r>
        <w:rPr>
          <w:rFonts w:ascii="Arial" w:hAnsi="Arial" w:cs="Arial"/>
          <w:sz w:val="26"/>
          <w:szCs w:val="26"/>
        </w:rPr>
        <w:t>30%.</w:t>
      </w:r>
    </w:p>
    <w:p w:rsidR="002C1624" w:rsidRDefault="005B1FC0" w:rsidP="005B1FC0">
      <w:pPr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И поред ове мере, просечан број долазеће деце на нивоу целе </w:t>
      </w:r>
      <w:r>
        <w:rPr>
          <w:rFonts w:ascii="Arial" w:hAnsi="Arial" w:cs="Arial"/>
          <w:sz w:val="26"/>
          <w:szCs w:val="26"/>
        </w:rPr>
        <w:lastRenderedPageBreak/>
        <w:t>установе је био</w:t>
      </w:r>
      <w:r w:rsidR="006E0EA0">
        <w:rPr>
          <w:rFonts w:ascii="Arial" w:hAnsi="Arial" w:cs="Arial"/>
          <w:sz w:val="26"/>
          <w:szCs w:val="26"/>
        </w:rPr>
        <w:t xml:space="preserve"> 63,35% од броја укупно уписане деце, односно 71,23% од броја деце по нормативу</w:t>
      </w:r>
      <w:r w:rsidR="007261DC">
        <w:rPr>
          <w:rFonts w:ascii="Arial" w:hAnsi="Arial" w:cs="Arial"/>
          <w:sz w:val="26"/>
          <w:szCs w:val="26"/>
        </w:rPr>
        <w:t xml:space="preserve">. </w:t>
      </w:r>
    </w:p>
    <w:p w:rsidR="00911C2E" w:rsidRPr="00276B53" w:rsidRDefault="007261DC" w:rsidP="00911C2E">
      <w:pPr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 основу Закона о предшколском васпитању и образовању, а у складу са бројем уписане и долазеће деце, Град Ниш је </w:t>
      </w:r>
      <w:r w:rsidR="00521476">
        <w:rPr>
          <w:rFonts w:ascii="Arial" w:hAnsi="Arial" w:cs="Arial"/>
          <w:sz w:val="26"/>
          <w:szCs w:val="26"/>
        </w:rPr>
        <w:t>са позиције</w:t>
      </w:r>
      <w:r>
        <w:rPr>
          <w:rFonts w:ascii="Arial" w:hAnsi="Arial" w:cs="Arial"/>
          <w:sz w:val="26"/>
          <w:szCs w:val="26"/>
        </w:rPr>
        <w:t xml:space="preserve"> Управе за образовање финансирао </w:t>
      </w:r>
      <w:r w:rsidR="006103CB">
        <w:rPr>
          <w:rFonts w:ascii="Arial" w:hAnsi="Arial" w:cs="Arial"/>
          <w:sz w:val="26"/>
          <w:szCs w:val="26"/>
        </w:rPr>
        <w:t xml:space="preserve">зараде </w:t>
      </w:r>
      <w:r>
        <w:rPr>
          <w:rFonts w:ascii="Arial" w:hAnsi="Arial" w:cs="Arial"/>
          <w:sz w:val="26"/>
          <w:szCs w:val="26"/>
        </w:rPr>
        <w:t>685 запослених на про</w:t>
      </w:r>
      <w:r w:rsidR="00276B53">
        <w:rPr>
          <w:rFonts w:ascii="Arial" w:hAnsi="Arial" w:cs="Arial"/>
          <w:sz w:val="26"/>
          <w:szCs w:val="26"/>
        </w:rPr>
        <w:t xml:space="preserve">грамским активностима у основној </w:t>
      </w:r>
      <w:r>
        <w:rPr>
          <w:rFonts w:ascii="Arial" w:hAnsi="Arial" w:cs="Arial"/>
          <w:sz w:val="26"/>
          <w:szCs w:val="26"/>
        </w:rPr>
        <w:t xml:space="preserve"> делатности за целодневни боравак у вртићима</w:t>
      </w:r>
      <w:r w:rsidR="00B02903">
        <w:rPr>
          <w:rFonts w:ascii="Arial" w:hAnsi="Arial" w:cs="Arial"/>
          <w:sz w:val="26"/>
          <w:szCs w:val="26"/>
          <w:lang w:val="sr-Latn-CS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="00521476">
        <w:rPr>
          <w:rFonts w:ascii="Arial" w:hAnsi="Arial" w:cs="Arial"/>
          <w:sz w:val="26"/>
          <w:szCs w:val="26"/>
        </w:rPr>
        <w:t xml:space="preserve">Са позиција </w:t>
      </w:r>
      <w:r w:rsidR="00E275F0">
        <w:rPr>
          <w:rFonts w:ascii="Arial" w:hAnsi="Arial" w:cs="Arial"/>
          <w:sz w:val="26"/>
          <w:szCs w:val="26"/>
        </w:rPr>
        <w:t>Министарств</w:t>
      </w:r>
      <w:r w:rsidR="00521476">
        <w:rPr>
          <w:rFonts w:ascii="Arial" w:hAnsi="Arial" w:cs="Arial"/>
          <w:sz w:val="26"/>
          <w:szCs w:val="26"/>
        </w:rPr>
        <w:t>а</w:t>
      </w:r>
      <w:r w:rsidR="00E275F0">
        <w:rPr>
          <w:rFonts w:ascii="Arial" w:hAnsi="Arial" w:cs="Arial"/>
          <w:sz w:val="26"/>
          <w:szCs w:val="26"/>
        </w:rPr>
        <w:t xml:space="preserve"> просвете, науке и техноло</w:t>
      </w:r>
      <w:r w:rsidR="006103CB">
        <w:rPr>
          <w:rFonts w:ascii="Arial" w:hAnsi="Arial" w:cs="Arial"/>
          <w:sz w:val="26"/>
          <w:szCs w:val="26"/>
        </w:rPr>
        <w:t>шког развоја Републике Србије су</w:t>
      </w:r>
      <w:r w:rsidR="00E275F0">
        <w:rPr>
          <w:rFonts w:ascii="Arial" w:hAnsi="Arial" w:cs="Arial"/>
          <w:sz w:val="26"/>
          <w:szCs w:val="26"/>
        </w:rPr>
        <w:t xml:space="preserve"> финансира</w:t>
      </w:r>
      <w:r w:rsidR="00521476">
        <w:rPr>
          <w:rFonts w:ascii="Arial" w:hAnsi="Arial" w:cs="Arial"/>
          <w:sz w:val="26"/>
          <w:szCs w:val="26"/>
        </w:rPr>
        <w:t>н</w:t>
      </w:r>
      <w:r w:rsidR="006103CB">
        <w:rPr>
          <w:rFonts w:ascii="Arial" w:hAnsi="Arial" w:cs="Arial"/>
          <w:sz w:val="26"/>
          <w:szCs w:val="26"/>
        </w:rPr>
        <w:t>е зараде</w:t>
      </w:r>
      <w:r w:rsidR="00E275F0">
        <w:rPr>
          <w:rFonts w:ascii="Arial" w:hAnsi="Arial" w:cs="Arial"/>
          <w:sz w:val="26"/>
          <w:szCs w:val="26"/>
        </w:rPr>
        <w:t xml:space="preserve"> 77 запослених на про</w:t>
      </w:r>
      <w:r w:rsidR="00276B53">
        <w:rPr>
          <w:rFonts w:ascii="Arial" w:hAnsi="Arial" w:cs="Arial"/>
          <w:sz w:val="26"/>
          <w:szCs w:val="26"/>
        </w:rPr>
        <w:t>грамским активностима у основној</w:t>
      </w:r>
      <w:r w:rsidR="00E275F0">
        <w:rPr>
          <w:rFonts w:ascii="Arial" w:hAnsi="Arial" w:cs="Arial"/>
          <w:sz w:val="26"/>
          <w:szCs w:val="26"/>
        </w:rPr>
        <w:t xml:space="preserve"> делатности за припремни предшколски програм и обр</w:t>
      </w:r>
      <w:r w:rsidR="007C3BC0">
        <w:rPr>
          <w:rFonts w:ascii="Arial" w:hAnsi="Arial" w:cs="Arial"/>
          <w:sz w:val="26"/>
          <w:szCs w:val="26"/>
        </w:rPr>
        <w:t>а</w:t>
      </w:r>
      <w:r w:rsidR="00E275F0">
        <w:rPr>
          <w:rFonts w:ascii="Arial" w:hAnsi="Arial" w:cs="Arial"/>
          <w:sz w:val="26"/>
          <w:szCs w:val="26"/>
        </w:rPr>
        <w:t>зовно васпитни рад у болничким групама.</w:t>
      </w:r>
      <w:r w:rsidR="007C3BC0">
        <w:rPr>
          <w:rFonts w:ascii="Arial" w:hAnsi="Arial" w:cs="Arial"/>
          <w:sz w:val="26"/>
          <w:szCs w:val="26"/>
        </w:rPr>
        <w:t xml:space="preserve"> </w:t>
      </w:r>
      <w:r w:rsidR="00911C2E">
        <w:rPr>
          <w:rFonts w:ascii="Arial" w:hAnsi="Arial" w:cs="Arial"/>
          <w:sz w:val="26"/>
          <w:szCs w:val="26"/>
        </w:rPr>
        <w:t>Зараде</w:t>
      </w:r>
      <w:r w:rsidR="00E76788">
        <w:rPr>
          <w:rFonts w:ascii="Arial" w:hAnsi="Arial" w:cs="Arial"/>
          <w:sz w:val="26"/>
          <w:szCs w:val="26"/>
        </w:rPr>
        <w:t xml:space="preserve"> </w:t>
      </w:r>
      <w:r w:rsidR="00911C2E">
        <w:rPr>
          <w:rFonts w:ascii="Arial" w:hAnsi="Arial" w:cs="Arial"/>
          <w:sz w:val="26"/>
          <w:szCs w:val="26"/>
        </w:rPr>
        <w:t>74</w:t>
      </w:r>
      <w:r w:rsidR="00E76788">
        <w:rPr>
          <w:rFonts w:ascii="Arial" w:hAnsi="Arial" w:cs="Arial"/>
          <w:sz w:val="26"/>
          <w:szCs w:val="26"/>
        </w:rPr>
        <w:t xml:space="preserve">. запослених на пословима  припреме бесплатних ужина и исхране у </w:t>
      </w:r>
      <w:r w:rsidR="00E76788" w:rsidRPr="00521476">
        <w:rPr>
          <w:rFonts w:ascii="Arial" w:hAnsi="Arial" w:cs="Arial"/>
          <w:sz w:val="26"/>
          <w:szCs w:val="26"/>
        </w:rPr>
        <w:t>продуженом боравку за децу основношколског узраста до 10 година</w:t>
      </w:r>
      <w:r w:rsidR="00E76788">
        <w:rPr>
          <w:rFonts w:ascii="Arial" w:hAnsi="Arial" w:cs="Arial"/>
          <w:sz w:val="26"/>
          <w:szCs w:val="26"/>
        </w:rPr>
        <w:t xml:space="preserve"> старости финансиране су</w:t>
      </w:r>
      <w:r w:rsidR="00DC3B07">
        <w:rPr>
          <w:rFonts w:ascii="Arial" w:hAnsi="Arial" w:cs="Arial"/>
          <w:sz w:val="26"/>
          <w:szCs w:val="26"/>
        </w:rPr>
        <w:t xml:space="preserve"> од прихода остварених употребом</w:t>
      </w:r>
      <w:r w:rsidR="00E76788">
        <w:rPr>
          <w:rFonts w:ascii="Arial" w:hAnsi="Arial" w:cs="Arial"/>
          <w:sz w:val="26"/>
          <w:szCs w:val="26"/>
        </w:rPr>
        <w:t xml:space="preserve"> јавних средстава</w:t>
      </w:r>
      <w:r w:rsidR="00DC3B07">
        <w:rPr>
          <w:rFonts w:ascii="Arial" w:hAnsi="Arial" w:cs="Arial"/>
          <w:sz w:val="26"/>
          <w:szCs w:val="26"/>
        </w:rPr>
        <w:t>, за шта су средства планирана на</w:t>
      </w:r>
      <w:r w:rsidR="006C223D">
        <w:rPr>
          <w:rFonts w:ascii="Arial" w:hAnsi="Arial" w:cs="Arial"/>
          <w:sz w:val="26"/>
          <w:szCs w:val="26"/>
        </w:rPr>
        <w:t xml:space="preserve"> по</w:t>
      </w:r>
      <w:r w:rsidR="00DC3B07">
        <w:rPr>
          <w:rFonts w:ascii="Arial" w:hAnsi="Arial" w:cs="Arial"/>
          <w:sz w:val="26"/>
          <w:szCs w:val="26"/>
        </w:rPr>
        <w:t>зицијама</w:t>
      </w:r>
      <w:r w:rsidR="00521476">
        <w:rPr>
          <w:rFonts w:ascii="Arial" w:hAnsi="Arial" w:cs="Arial"/>
          <w:sz w:val="26"/>
          <w:szCs w:val="26"/>
        </w:rPr>
        <w:t xml:space="preserve"> Управе за дечију, социјалну и </w:t>
      </w:r>
      <w:r w:rsidR="006C223D">
        <w:rPr>
          <w:rFonts w:ascii="Arial" w:hAnsi="Arial" w:cs="Arial"/>
          <w:sz w:val="26"/>
          <w:szCs w:val="26"/>
        </w:rPr>
        <w:t>примарну здравствену заштиту</w:t>
      </w:r>
      <w:r w:rsidR="00DC3B07">
        <w:rPr>
          <w:rFonts w:ascii="Arial" w:hAnsi="Arial" w:cs="Arial"/>
          <w:sz w:val="26"/>
          <w:szCs w:val="26"/>
        </w:rPr>
        <w:t>.</w:t>
      </w:r>
      <w:r w:rsidR="007C3BC0">
        <w:rPr>
          <w:rFonts w:ascii="Arial" w:hAnsi="Arial" w:cs="Arial"/>
          <w:sz w:val="26"/>
          <w:szCs w:val="26"/>
        </w:rPr>
        <w:t xml:space="preserve"> </w:t>
      </w:r>
      <w:r w:rsidR="00911C2E">
        <w:rPr>
          <w:rFonts w:ascii="Arial" w:hAnsi="Arial" w:cs="Arial"/>
          <w:sz w:val="26"/>
          <w:szCs w:val="26"/>
        </w:rPr>
        <w:t>О</w:t>
      </w:r>
      <w:r w:rsidR="00E76788">
        <w:rPr>
          <w:rFonts w:ascii="Arial" w:hAnsi="Arial" w:cs="Arial"/>
          <w:sz w:val="26"/>
          <w:szCs w:val="26"/>
        </w:rPr>
        <w:t>д</w:t>
      </w:r>
      <w:r w:rsidR="00911C2E">
        <w:rPr>
          <w:rFonts w:ascii="Arial" w:hAnsi="Arial" w:cs="Arial"/>
          <w:sz w:val="26"/>
          <w:szCs w:val="26"/>
        </w:rPr>
        <w:t xml:space="preserve"> прихода остварених употребом јавних средстава</w:t>
      </w:r>
      <w:r w:rsidR="00E76788">
        <w:rPr>
          <w:rFonts w:ascii="Arial" w:hAnsi="Arial" w:cs="Arial"/>
          <w:sz w:val="26"/>
          <w:szCs w:val="26"/>
        </w:rPr>
        <w:t xml:space="preserve"> финансиране су</w:t>
      </w:r>
      <w:r w:rsidR="00911C2E">
        <w:rPr>
          <w:rFonts w:ascii="Arial" w:hAnsi="Arial" w:cs="Arial"/>
          <w:sz w:val="26"/>
          <w:szCs w:val="26"/>
        </w:rPr>
        <w:t xml:space="preserve"> и зараде 110 запослених који су ангажовани на </w:t>
      </w:r>
      <w:r w:rsidR="00E76788">
        <w:rPr>
          <w:rFonts w:ascii="Arial" w:hAnsi="Arial" w:cs="Arial"/>
          <w:sz w:val="26"/>
          <w:szCs w:val="26"/>
        </w:rPr>
        <w:t>пословима комерцијалних програмских активности.</w:t>
      </w:r>
    </w:p>
    <w:p w:rsidR="007261DC" w:rsidRPr="002C1624" w:rsidRDefault="007261DC" w:rsidP="00E76788">
      <w:pPr>
        <w:jc w:val="both"/>
        <w:rPr>
          <w:rFonts w:ascii="Arial" w:hAnsi="Arial" w:cs="Arial"/>
          <w:sz w:val="26"/>
          <w:szCs w:val="26"/>
        </w:rPr>
      </w:pPr>
    </w:p>
    <w:p w:rsidR="008051E1" w:rsidRPr="008051E1" w:rsidRDefault="008051E1" w:rsidP="008051E1">
      <w:pPr>
        <w:jc w:val="both"/>
        <w:rPr>
          <w:rFonts w:ascii="Arial" w:hAnsi="Arial" w:cs="Arial"/>
          <w:sz w:val="26"/>
          <w:szCs w:val="26"/>
        </w:rPr>
      </w:pPr>
      <w:r w:rsidRPr="008051E1">
        <w:rPr>
          <w:rFonts w:ascii="Arial" w:hAnsi="Arial" w:cs="Arial"/>
          <w:sz w:val="26"/>
          <w:szCs w:val="26"/>
        </w:rPr>
        <w:tab/>
        <w:t xml:space="preserve">Имајући у виду да је </w:t>
      </w:r>
      <w:r w:rsidR="00596BDA">
        <w:rPr>
          <w:rFonts w:ascii="Arial" w:hAnsi="Arial" w:cs="Arial"/>
          <w:sz w:val="26"/>
          <w:szCs w:val="26"/>
        </w:rPr>
        <w:t xml:space="preserve">Извештај о </w:t>
      </w:r>
      <w:r w:rsidRPr="008051E1">
        <w:rPr>
          <w:rFonts w:ascii="Arial" w:hAnsi="Arial" w:cs="Arial"/>
          <w:sz w:val="26"/>
          <w:szCs w:val="26"/>
        </w:rPr>
        <w:t>рад</w:t>
      </w:r>
      <w:r w:rsidR="00596BDA">
        <w:rPr>
          <w:rFonts w:ascii="Arial" w:hAnsi="Arial" w:cs="Arial"/>
          <w:sz w:val="26"/>
          <w:szCs w:val="26"/>
        </w:rPr>
        <w:t>у</w:t>
      </w:r>
      <w:r w:rsidRPr="008051E1">
        <w:rPr>
          <w:rFonts w:ascii="Arial" w:hAnsi="Arial" w:cs="Arial"/>
          <w:sz w:val="26"/>
          <w:szCs w:val="26"/>
        </w:rPr>
        <w:t xml:space="preserve">  сачињен у складу са законом, прописима Града и циљевима оснивања Установе, предлаже се доношење Решења </w:t>
      </w:r>
      <w:r w:rsidR="00596BDA">
        <w:rPr>
          <w:rFonts w:ascii="Arial" w:hAnsi="Arial" w:cs="Arial"/>
          <w:sz w:val="26"/>
          <w:szCs w:val="26"/>
        </w:rPr>
        <w:t>као у диспозитиву</w:t>
      </w:r>
      <w:r w:rsidRPr="008051E1">
        <w:rPr>
          <w:rFonts w:ascii="Arial" w:hAnsi="Arial" w:cs="Arial"/>
          <w:sz w:val="26"/>
          <w:szCs w:val="26"/>
        </w:rPr>
        <w:t>.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8051E1">
        <w:rPr>
          <w:rFonts w:ascii="Arial" w:hAnsi="Arial" w:cs="Arial"/>
          <w:sz w:val="26"/>
          <w:szCs w:val="26"/>
        </w:rPr>
        <w:tab/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B134E0">
      <w:pPr>
        <w:jc w:val="center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b/>
          <w:sz w:val="26"/>
          <w:szCs w:val="26"/>
        </w:rPr>
        <w:t>Управа за образовање</w:t>
      </w: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5F6E27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B47CB9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  <w:t xml:space="preserve">    </w:t>
      </w:r>
      <w:r w:rsidR="006E45ED" w:rsidRPr="00B47CB9">
        <w:rPr>
          <w:rFonts w:ascii="Arial" w:hAnsi="Arial" w:cs="Arial"/>
          <w:sz w:val="26"/>
          <w:szCs w:val="26"/>
        </w:rPr>
        <w:t xml:space="preserve">             </w:t>
      </w:r>
      <w:r w:rsidR="00746A8F" w:rsidRPr="00B47CB9">
        <w:rPr>
          <w:rFonts w:ascii="Arial" w:hAnsi="Arial" w:cs="Arial"/>
          <w:sz w:val="26"/>
          <w:szCs w:val="26"/>
        </w:rPr>
        <w:t>Начелник</w:t>
      </w:r>
    </w:p>
    <w:p w:rsidR="003B7817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sz w:val="26"/>
          <w:szCs w:val="26"/>
        </w:rPr>
        <w:tab/>
        <w:t xml:space="preserve">                                       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 xml:space="preserve">               </w:t>
      </w:r>
    </w:p>
    <w:p w:rsidR="004F6FDE" w:rsidRPr="00C33298" w:rsidRDefault="00746A8F" w:rsidP="00746A8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Јелица Велаја</w:t>
      </w:r>
    </w:p>
    <w:p w:rsidR="009C48BE" w:rsidRDefault="009C48BE"/>
    <w:sectPr w:rsidR="009C48BE" w:rsidSect="000F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43776"/>
    <w:multiLevelType w:val="hybridMultilevel"/>
    <w:tmpl w:val="6ECC127E"/>
    <w:lvl w:ilvl="0" w:tplc="C92636BE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F43A0"/>
    <w:rsid w:val="00065BD8"/>
    <w:rsid w:val="000E28FB"/>
    <w:rsid w:val="000F6175"/>
    <w:rsid w:val="00116A67"/>
    <w:rsid w:val="0014195C"/>
    <w:rsid w:val="001500BA"/>
    <w:rsid w:val="0018071D"/>
    <w:rsid w:val="001C1FCB"/>
    <w:rsid w:val="0022561A"/>
    <w:rsid w:val="00276B53"/>
    <w:rsid w:val="002C1624"/>
    <w:rsid w:val="00336948"/>
    <w:rsid w:val="0036142A"/>
    <w:rsid w:val="003B7817"/>
    <w:rsid w:val="003D3244"/>
    <w:rsid w:val="00420892"/>
    <w:rsid w:val="00490D56"/>
    <w:rsid w:val="004963F3"/>
    <w:rsid w:val="004C0233"/>
    <w:rsid w:val="004F6FDE"/>
    <w:rsid w:val="00521476"/>
    <w:rsid w:val="00596BDA"/>
    <w:rsid w:val="005B1FC0"/>
    <w:rsid w:val="005D6253"/>
    <w:rsid w:val="006103CB"/>
    <w:rsid w:val="006448B3"/>
    <w:rsid w:val="00692F37"/>
    <w:rsid w:val="006A7A29"/>
    <w:rsid w:val="006C031F"/>
    <w:rsid w:val="006C223D"/>
    <w:rsid w:val="006E0EA0"/>
    <w:rsid w:val="006E45ED"/>
    <w:rsid w:val="007261DC"/>
    <w:rsid w:val="00746A8F"/>
    <w:rsid w:val="007B4615"/>
    <w:rsid w:val="007C3BC0"/>
    <w:rsid w:val="008051E1"/>
    <w:rsid w:val="00810EDB"/>
    <w:rsid w:val="00826C54"/>
    <w:rsid w:val="00834291"/>
    <w:rsid w:val="008B3BAD"/>
    <w:rsid w:val="00911C2E"/>
    <w:rsid w:val="0092596D"/>
    <w:rsid w:val="009611EB"/>
    <w:rsid w:val="009C48BE"/>
    <w:rsid w:val="009C6B2D"/>
    <w:rsid w:val="00AB6FAE"/>
    <w:rsid w:val="00AE21BB"/>
    <w:rsid w:val="00B01B2E"/>
    <w:rsid w:val="00B02903"/>
    <w:rsid w:val="00B134E0"/>
    <w:rsid w:val="00B264FF"/>
    <w:rsid w:val="00B46195"/>
    <w:rsid w:val="00B47CB9"/>
    <w:rsid w:val="00BA39F8"/>
    <w:rsid w:val="00BF43A0"/>
    <w:rsid w:val="00D46E24"/>
    <w:rsid w:val="00D67E55"/>
    <w:rsid w:val="00D72561"/>
    <w:rsid w:val="00DA7DF0"/>
    <w:rsid w:val="00DC3B07"/>
    <w:rsid w:val="00E14904"/>
    <w:rsid w:val="00E275F0"/>
    <w:rsid w:val="00E76788"/>
    <w:rsid w:val="00EF0998"/>
    <w:rsid w:val="00EF4FEC"/>
    <w:rsid w:val="00F11A09"/>
    <w:rsid w:val="00F2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D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E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29"/>
    <w:rPr>
      <w:rFonts w:ascii="Tahoma" w:eastAsia="Lucida Sans Unicode" w:hAnsi="Tahoma" w:cs="Tahoma"/>
      <w:kern w:val="1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D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Brankica Vukić Paunović</cp:lastModifiedBy>
  <cp:revision>9</cp:revision>
  <cp:lastPrinted>2014-12-04T13:56:00Z</cp:lastPrinted>
  <dcterms:created xsi:type="dcterms:W3CDTF">2014-12-04T10:51:00Z</dcterms:created>
  <dcterms:modified xsi:type="dcterms:W3CDTF">2014-12-08T12:27:00Z</dcterms:modified>
</cp:coreProperties>
</file>